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8B" w:rsidRDefault="0044738B" w:rsidP="0044738B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44738B" w:rsidRDefault="0044738B" w:rsidP="0044738B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Мурминский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«Теремок»</w:t>
      </w:r>
    </w:p>
    <w:p w:rsidR="0044738B" w:rsidRDefault="0044738B" w:rsidP="0044738B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– Рязанский муниципальный район Рязанской области</w:t>
      </w:r>
    </w:p>
    <w:p w:rsidR="0044738B" w:rsidRDefault="0044738B" w:rsidP="0044738B">
      <w:pPr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38B" w:rsidRDefault="0044738B" w:rsidP="0044738B">
      <w:pPr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38B" w:rsidRDefault="0044738B" w:rsidP="0044738B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4738B" w:rsidRDefault="0044738B" w:rsidP="0044738B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4738B" w:rsidRDefault="0044738B" w:rsidP="0044738B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4738B" w:rsidRDefault="0044738B" w:rsidP="0044738B">
      <w:pPr>
        <w:spacing w:line="360" w:lineRule="auto"/>
        <w:jc w:val="center"/>
        <w:rPr>
          <w:rStyle w:val="a4"/>
          <w:sz w:val="28"/>
          <w:szCs w:val="28"/>
        </w:rPr>
      </w:pPr>
    </w:p>
    <w:p w:rsidR="0044738B" w:rsidRDefault="0044738B" w:rsidP="0044738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Консультация для родителей на тему: </w:t>
      </w:r>
    </w:p>
    <w:p w:rsidR="0044738B" w:rsidRDefault="0044738B" w:rsidP="0044738B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38B" w:rsidRPr="0044738B" w:rsidRDefault="0044738B" w:rsidP="004473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52"/>
          <w:szCs w:val="28"/>
        </w:rPr>
      </w:pPr>
      <w:r w:rsidRPr="0044738B">
        <w:rPr>
          <w:rFonts w:ascii="Times New Roman" w:hAnsi="Times New Roman" w:cs="Times New Roman"/>
          <w:b/>
          <w:i/>
          <w:sz w:val="52"/>
          <w:szCs w:val="28"/>
        </w:rPr>
        <w:t>«Обогащаем словарь дошкольника»</w:t>
      </w:r>
    </w:p>
    <w:p w:rsidR="0044738B" w:rsidRPr="00660F16" w:rsidRDefault="0044738B" w:rsidP="0044738B">
      <w:pPr>
        <w:ind w:left="357"/>
        <w:jc w:val="center"/>
        <w:rPr>
          <w:rFonts w:ascii="Times New Roman" w:hAnsi="Times New Roman" w:cs="Times New Roman"/>
          <w:b/>
          <w:i/>
          <w:sz w:val="180"/>
          <w:szCs w:val="48"/>
        </w:rPr>
      </w:pPr>
    </w:p>
    <w:p w:rsidR="0044738B" w:rsidRDefault="0044738B" w:rsidP="0044738B">
      <w:pPr>
        <w:ind w:left="35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4738B" w:rsidRDefault="0044738B" w:rsidP="0044738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738B" w:rsidRDefault="0044738B" w:rsidP="0044738B">
      <w:pPr>
        <w:rPr>
          <w:rFonts w:ascii="Times New Roman" w:hAnsi="Times New Roman" w:cs="Times New Roman"/>
          <w:b/>
          <w:sz w:val="28"/>
          <w:szCs w:val="28"/>
        </w:rPr>
      </w:pPr>
    </w:p>
    <w:p w:rsidR="0044738B" w:rsidRDefault="0044738B" w:rsidP="0044738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738B" w:rsidRDefault="0044738B" w:rsidP="0044738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738B" w:rsidRDefault="0044738B" w:rsidP="0044738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44738B" w:rsidRDefault="0044738B" w:rsidP="0044738B">
      <w:pPr>
        <w:ind w:left="35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 1 кв. категории </w:t>
      </w:r>
    </w:p>
    <w:p w:rsidR="0044738B" w:rsidRDefault="0044738B" w:rsidP="0044738B">
      <w:pPr>
        <w:ind w:left="35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Чауш-Оглы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44738B" w:rsidRDefault="0044738B" w:rsidP="00447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8B5DF0" w:rsidRDefault="0044738B" w:rsidP="008B5D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8B5DF0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8B5DF0">
        <w:rPr>
          <w:rFonts w:ascii="Times New Roman" w:hAnsi="Times New Roman" w:cs="Times New Roman"/>
          <w:b/>
          <w:sz w:val="28"/>
          <w:szCs w:val="28"/>
        </w:rPr>
        <w:t>Обогащаем словарь дошкольника</w:t>
      </w:r>
      <w:bookmarkEnd w:id="0"/>
      <w:r w:rsidR="008B5DF0">
        <w:rPr>
          <w:rFonts w:ascii="Times New Roman" w:hAnsi="Times New Roman" w:cs="Times New Roman"/>
          <w:b/>
          <w:sz w:val="28"/>
          <w:szCs w:val="28"/>
        </w:rPr>
        <w:t>»</w:t>
      </w:r>
    </w:p>
    <w:p w:rsidR="008B5DF0" w:rsidRDefault="008B5DF0" w:rsidP="008B5D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DF0" w:rsidRDefault="008B5DF0" w:rsidP="008B5DF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родителей с приёмами обогащения словарного запаса дошкольников.</w:t>
      </w:r>
    </w:p>
    <w:p w:rsidR="008B5DF0" w:rsidRDefault="008B5DF0" w:rsidP="008B5DF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B5DF0" w:rsidRDefault="008B5DF0" w:rsidP="008B5DF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Ход консультации</w:t>
      </w:r>
    </w:p>
    <w:p w:rsidR="008B5DF0" w:rsidRPr="0088392C" w:rsidRDefault="008B5DF0" w:rsidP="008B5D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92C"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8B5DF0" w:rsidRDefault="008B5DF0" w:rsidP="008B5D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дошкольный возраст – очень важный период в жизни ребенка, ведь от того насколько подготовленным малыш придет в первый класс, зависит его дальнейшее обучение.</w:t>
      </w:r>
    </w:p>
    <w:p w:rsidR="008B5DF0" w:rsidRDefault="008B5DF0" w:rsidP="008B5D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теле-, радиопередачи. Поэтому развитие словаря – это одна из важных задач развития речи.</w:t>
      </w:r>
    </w:p>
    <w:p w:rsidR="008B5DF0" w:rsidRDefault="008B5DF0" w:rsidP="008B5D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 и то, что своевременное развитие словаря — один из важных факторов подготовки к школьному обучению. Дети, не владеющие достаточным лексическим запасом, испытывают большие трудности в обучении, не находя подходящих слов для выражения своих мыслей. Учителя отмечают, что ученики с богатым словарем лучше решают арифметические задачи, легче овладевают навыком чтения, грамматикой, активнее в умственной работе на уроках.</w:t>
      </w:r>
    </w:p>
    <w:p w:rsidR="008B5DF0" w:rsidRDefault="008B5DF0" w:rsidP="008B5D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открывает доступ ребёнку ко всем достижениям человеческой культуры. С развитием речи у ребёнка тесно связано формирование как личности в целом, так и основных психических процессов.</w:t>
      </w:r>
    </w:p>
    <w:p w:rsidR="008B5DF0" w:rsidRDefault="008B5DF0" w:rsidP="008B5D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DF0" w:rsidRPr="0088392C" w:rsidRDefault="008B5DF0" w:rsidP="008B5DF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39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Особенности словаря у детей с речевыми нарушениями.</w:t>
      </w:r>
    </w:p>
    <w:p w:rsidR="008B5DF0" w:rsidRDefault="008B5DF0" w:rsidP="008B5D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Словарь детей с нарушениями речи имеет ряд особенностей. Во-первых, словарь ограничен в количестве.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Во-вторых, имеющийся запас слов в пассивном словаре (те слова и выражения, которые ребенок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понимает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медленно переходит в активный (слова и выражения, которые ребенок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 в речи).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затрудняются назвать по картинкам целый ряд слов, не знают названия многих частей предмета, дети заменяют их названием самого предмета (стена – «дом») или действия (кузов – «песок возят»), зачастую части предметов заменяют названиями частей тела (воротник – «горлышко»; кабина – «кузов»). Также дети заменяют слова, близкие по ситуации и внешним признакам (пишет – «раскрашивает»).</w:t>
      </w:r>
    </w:p>
    <w:p w:rsidR="008B5DF0" w:rsidRDefault="008B5DF0" w:rsidP="008B5D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словаре мало обобщающих понятий (машина, трамвай, поезд, самолет – это… - транспорт).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речи детей практически нет антонимов (слова противоположные по значению: холод - жара), очень мало синонимов (слова различные по звучанию, но близкие по значению: холод – стужа).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характеризуя величину предмета, дети используют только два понятия: большой и маленький, которыми заменяют слова длинный, короткий, высокий, низкий, толстый, тонкий, широкий, узкий.</w:t>
      </w:r>
      <w:proofErr w:type="gramEnd"/>
    </w:p>
    <w:p w:rsidR="008B5DF0" w:rsidRDefault="008B5DF0" w:rsidP="008B5D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38B" w:rsidRDefault="0044738B" w:rsidP="008B5D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DF0" w:rsidRDefault="008B5DF0" w:rsidP="008B5DF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Как развивать словарь ребенка?</w:t>
      </w:r>
    </w:p>
    <w:p w:rsidR="008B5DF0" w:rsidRDefault="008B5DF0" w:rsidP="008B5D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развитием словаря должна проходить по нескольким направлениям:</w:t>
      </w:r>
    </w:p>
    <w:p w:rsidR="008B5DF0" w:rsidRDefault="008B5DF0" w:rsidP="008B5DF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обогащение словаря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новыми словами (названия предметов, признаков и качеств, действий, процессов и др.);</w:t>
      </w:r>
    </w:p>
    <w:p w:rsidR="008B5DF0" w:rsidRDefault="008B5DF0" w:rsidP="008B5DF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уточнение словаря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их конкретным содержанием, на основе точного соотнесения с объектами реального мира);</w:t>
      </w:r>
    </w:p>
    <w:p w:rsidR="008B5DF0" w:rsidRDefault="008B5DF0" w:rsidP="008B5DF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активизация словаря (д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должны не просто запомнить новые слова, но и уметь свободно ими пользоваться);</w:t>
      </w:r>
    </w:p>
    <w:p w:rsidR="008B5DF0" w:rsidRDefault="008B5DF0" w:rsidP="008B5DF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устранение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речи детей нелитературных слов (диалектные, просторечные, жаргонные).</w:t>
      </w:r>
      <w:proofErr w:type="gramEnd"/>
    </w:p>
    <w:p w:rsidR="008B5DF0" w:rsidRDefault="008B5DF0" w:rsidP="008B5D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ребенка происходит через общение и совместную деятельность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только так малыш познает мир. С обогащением знаний детей об окружающем расширяется и словарный запас.</w:t>
      </w:r>
    </w:p>
    <w:p w:rsidR="008B5DF0" w:rsidRDefault="008B5DF0" w:rsidP="008B5D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Стимулируйте развитие словаря посредством:</w:t>
      </w:r>
    </w:p>
    <w:p w:rsidR="008B5DF0" w:rsidRDefault="008B5DF0" w:rsidP="008B5DF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(наблюдайте за каким-нибудь процессом, например, за сезонными изменениями, происходящими в природе, рассматривайте различные предметы и т.д.);</w:t>
      </w:r>
    </w:p>
    <w:p w:rsidR="008B5DF0" w:rsidRDefault="008B5DF0" w:rsidP="008B5DF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рассматривания и описания картин, картинок, игрушек и различных предметов;</w:t>
      </w:r>
    </w:p>
    <w:p w:rsidR="008B5DF0" w:rsidRDefault="008B5DF0" w:rsidP="008B5DF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 фильмов и последующего обсуждения;</w:t>
      </w:r>
    </w:p>
    <w:p w:rsidR="008B5DF0" w:rsidRDefault="008B5DF0" w:rsidP="008B5DF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 художественных произведений;</w:t>
      </w:r>
    </w:p>
    <w:p w:rsidR="008B5DF0" w:rsidRDefault="008B5DF0" w:rsidP="008B5DF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дидактических игр, словесно-логических упражнений.</w:t>
      </w:r>
    </w:p>
    <w:p w:rsidR="008B5DF0" w:rsidRDefault="008B5DF0" w:rsidP="0044738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данные приемы должны сопровождаться комментариями или рассказом взрослого. Постоянно рассказывайте, поясняйте ребенку: «Что это?», «Для чего это?», «Как это устроено?», «Почему происходит так, а не иначе?» и т.д.</w:t>
      </w:r>
    </w:p>
    <w:p w:rsidR="008B5DF0" w:rsidRDefault="008B5DF0" w:rsidP="008B5DF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h.gjdgxs"/>
      <w:bookmarkEnd w:id="1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Игры и упражнения для развития словаря.</w:t>
      </w:r>
    </w:p>
    <w:p w:rsidR="008B5DF0" w:rsidRDefault="008B5DF0" w:rsidP="008B5D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игровом материале, посвященном словарной работе, основное место занимают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игры и упражнения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направленные на формирование понимания значения слова и употребление слова в соответствии с его смыслом.</w:t>
      </w:r>
    </w:p>
    <w:p w:rsidR="008B5DF0" w:rsidRDefault="008B5DF0" w:rsidP="008B5D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8B5DF0" w:rsidRDefault="008B5DF0" w:rsidP="008B5D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существительными.</w:t>
      </w:r>
    </w:p>
    <w:p w:rsidR="008B5DF0" w:rsidRDefault="008B5DF0" w:rsidP="008B5D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ребенку игрушечного медведя и попросите его назвать эту игрушку по-разному. Например, мишка,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мишутка и т.д.</w:t>
      </w:r>
    </w:p>
    <w:p w:rsidR="008B5DF0" w:rsidRDefault="008B5DF0" w:rsidP="008B5D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усложнить задание: «Скажи об игрушках словами, в которых слышится звук [ш] (мишутка, мишка, сынишка, малыш, игрушечка и т.д.). Назови одним словом этих двух мишек (братья, друзья, Топтыгины)»</w:t>
      </w:r>
    </w:p>
    <w:p w:rsidR="008B5DF0" w:rsidRDefault="008B5DF0" w:rsidP="008B5D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8B5DF0" w:rsidRDefault="008B5DF0" w:rsidP="008B5D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Упражнение с глаголами.</w:t>
      </w:r>
    </w:p>
    <w:p w:rsidR="008B5DF0" w:rsidRDefault="008B5DF0" w:rsidP="008B5D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вопросы:</w:t>
      </w:r>
    </w:p>
    <w:p w:rsidR="008B5DF0" w:rsidRDefault="008B5DF0" w:rsidP="008B5DF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умеет делать кошка?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(Лакать (молоко), царапаться, мяукать, мурлыкать, играть, лежать, смотреть, стоять и т.д.)</w:t>
      </w:r>
      <w:proofErr w:type="gramEnd"/>
    </w:p>
    <w:p w:rsidR="008B5DF0" w:rsidRDefault="008B5DF0" w:rsidP="008B5DF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любит делать щенок? (Бегать, грызть (кость), гоняться (за кошкой), играть и т.д.)</w:t>
      </w:r>
    </w:p>
    <w:p w:rsidR="008B5DF0" w:rsidRDefault="008B5DF0" w:rsidP="008B5DF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ведёт себя щенок, когда ему дают кость? (грызёт, наслаждается, рычит, радуется, торопится)</w:t>
      </w:r>
    </w:p>
    <w:p w:rsidR="008B5DF0" w:rsidRDefault="008B5DF0" w:rsidP="008B5DF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щенок, когда его берут на руки? (Прижимается, радуется, смотрит, зажмуривается, сопит)</w:t>
      </w:r>
    </w:p>
    <w:p w:rsidR="008B5DF0" w:rsidRDefault="008B5DF0" w:rsidP="008B5D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8B5DF0" w:rsidRDefault="008B5DF0" w:rsidP="008B5D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прилагательными.</w:t>
      </w:r>
    </w:p>
    <w:p w:rsidR="008B5DF0" w:rsidRDefault="008B5DF0" w:rsidP="008B5D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подумать, о чём можно сказать, используя слова: круглая (тарелка, сковородка), круглый (шар, мяч, стол, поднос, обруч), круглое (зеркало, колесо)?</w:t>
      </w:r>
      <w:proofErr w:type="gramEnd"/>
    </w:p>
    <w:p w:rsidR="008B5DF0" w:rsidRDefault="008B5DF0" w:rsidP="008B5D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словами можно сказать про солнышко? (Ясное, лучистое, золотистое, весёлое, радостное, светлое, весеннее, доброе, ласковое, горячее)</w:t>
      </w:r>
    </w:p>
    <w:p w:rsidR="008B5DF0" w:rsidRDefault="008B5DF0" w:rsidP="008B5D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 может быть ручеёк?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(Журчащим, поющим, звенящим, говорливым, бегущим)</w:t>
      </w:r>
      <w:proofErr w:type="gramEnd"/>
    </w:p>
    <w:p w:rsidR="008B5DF0" w:rsidRDefault="008B5DF0" w:rsidP="008B5D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8B5DF0" w:rsidRDefault="008B5DF0" w:rsidP="008B5D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наречиями.</w:t>
      </w:r>
    </w:p>
    <w:p w:rsidR="008B5DF0" w:rsidRDefault="008B5DF0" w:rsidP="008B5D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ряд вопросов (после чего поменяйтесь местами – пусть ребенок сам придумывает вопросы):</w:t>
      </w:r>
    </w:p>
    <w:p w:rsidR="008B5DF0" w:rsidRDefault="008B5DF0" w:rsidP="008B5DF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мчится волк за своей добычей? (Быстро, стремительно),</w:t>
      </w:r>
    </w:p>
    <w:p w:rsidR="008B5DF0" w:rsidRDefault="008B5DF0" w:rsidP="008B5DF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передвигается черепаха? (Медленно, спокойно, плавно).</w:t>
      </w:r>
    </w:p>
    <w:p w:rsidR="008B5DF0" w:rsidRDefault="008B5DF0" w:rsidP="008B5DF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падают листья на землю во время листопада? (Бесшумно, тихо, легко, медленно, спокойно, плавно, красиво).</w:t>
      </w:r>
    </w:p>
    <w:p w:rsidR="008B5DF0" w:rsidRDefault="008B5DF0" w:rsidP="008B5D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DF0" w:rsidRPr="0088392C" w:rsidRDefault="008B5DF0" w:rsidP="008B5DF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color w:val="111111"/>
          <w:bdr w:val="none" w:sz="0" w:space="0" w:color="auto" w:frame="1"/>
          <w:shd w:val="clear" w:color="auto" w:fill="FFFFFF"/>
        </w:rPr>
      </w:pPr>
      <w:r w:rsidRPr="0088392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Заключение.</w:t>
      </w:r>
    </w:p>
    <w:p w:rsidR="008B5DF0" w:rsidRPr="0044738B" w:rsidRDefault="0044738B" w:rsidP="008B5D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Уважаемые</w:t>
      </w:r>
      <w:r w:rsidR="008B5DF0" w:rsidRPr="0044738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родители, помните, что важно использовать каждую минуту общения с ребенком для развития его речи: нужно беседовать, разговаривать по дороге домой из детского сада, больше и чаще читать с ребенком книг и обсуждать с ребенком прочитанное, побуждать ребенка высказывать свое мнение и переживания. Тогда речь вашего малыша будет грамотной и красивой.</w:t>
      </w:r>
    </w:p>
    <w:p w:rsidR="008B5DF0" w:rsidRDefault="008B5DF0" w:rsidP="008B5D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5DF0" w:rsidRDefault="008B5DF0" w:rsidP="008B5D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B5DF0" w:rsidRPr="0088392C" w:rsidRDefault="008B5DF0" w:rsidP="008B5DF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392C">
        <w:rPr>
          <w:rFonts w:ascii="Times New Roman" w:hAnsi="Times New Roman" w:cs="Times New Roman"/>
          <w:color w:val="000000"/>
          <w:sz w:val="28"/>
        </w:rPr>
        <w:t>Косинова</w:t>
      </w:r>
      <w:proofErr w:type="spellEnd"/>
      <w:r w:rsidRPr="0088392C">
        <w:rPr>
          <w:rFonts w:ascii="Times New Roman" w:hAnsi="Times New Roman" w:cs="Times New Roman"/>
          <w:color w:val="000000"/>
          <w:sz w:val="28"/>
        </w:rPr>
        <w:t xml:space="preserve"> Е. Грамматическая тетрадь №1-4 для занятий с дошкольниками. – М.: Сфера, 2017. – 32 с.</w:t>
      </w:r>
      <w:r>
        <w:t xml:space="preserve"> </w:t>
      </w:r>
    </w:p>
    <w:p w:rsidR="008B5DF0" w:rsidRDefault="008B5DF0" w:rsidP="008B5DF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</w:rPr>
        <w:t>Куцина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Е.В., Созонова Н.Н.,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Хрушкова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Н.Г. Фонетические рассказы и сказки. Рабочая тетрадь для детей 5-7 лет. В 3-х частях. –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Ект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.: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Литур</w:t>
      </w:r>
      <w:proofErr w:type="spellEnd"/>
      <w:r>
        <w:rPr>
          <w:rFonts w:ascii="Times New Roman" w:hAnsi="Times New Roman" w:cs="Times New Roman"/>
          <w:color w:val="000000"/>
          <w:sz w:val="28"/>
        </w:rPr>
        <w:t>, 2016. – 32 с.</w:t>
      </w:r>
    </w:p>
    <w:p w:rsidR="008B5DF0" w:rsidRDefault="008B5DF0" w:rsidP="008B5DF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Н.Э. Логопедические домашние задания для детей 5-7 лет с ОНР. Альбом 1-4. – М.: Издательство ГНОМ, 2017. – 48 с.</w:t>
      </w:r>
    </w:p>
    <w:p w:rsidR="008B5DF0" w:rsidRDefault="008B5DF0" w:rsidP="008B5DF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</w:t>
      </w:r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2013. – 109 с.</w:t>
      </w:r>
    </w:p>
    <w:p w:rsidR="008B5DF0" w:rsidRDefault="008B5DF0" w:rsidP="008B5DF0">
      <w:pPr>
        <w:pStyle w:val="a3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>Харченко Т. Учимся красиво говорить. Сборник развивающих заданий. – М.: Айрис-Пресс, 2013. – 16 с.</w:t>
      </w:r>
    </w:p>
    <w:p w:rsidR="00737EAD" w:rsidRDefault="00737EAD"/>
    <w:sectPr w:rsidR="0073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6F16"/>
    <w:multiLevelType w:val="hybridMultilevel"/>
    <w:tmpl w:val="628062F4"/>
    <w:lvl w:ilvl="0" w:tplc="B48613EA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A94C6C"/>
    <w:multiLevelType w:val="hybridMultilevel"/>
    <w:tmpl w:val="172E85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9C2043F"/>
    <w:multiLevelType w:val="hybridMultilevel"/>
    <w:tmpl w:val="041AC74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AB97A63"/>
    <w:multiLevelType w:val="hybridMultilevel"/>
    <w:tmpl w:val="D79056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30E271C"/>
    <w:multiLevelType w:val="hybridMultilevel"/>
    <w:tmpl w:val="4CD644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55"/>
    <w:rsid w:val="00414E55"/>
    <w:rsid w:val="0044738B"/>
    <w:rsid w:val="00737EAD"/>
    <w:rsid w:val="008B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F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DF0"/>
    <w:pPr>
      <w:ind w:left="720"/>
      <w:contextualSpacing/>
    </w:pPr>
  </w:style>
  <w:style w:type="character" w:styleId="a4">
    <w:name w:val="Strong"/>
    <w:basedOn w:val="a0"/>
    <w:uiPriority w:val="22"/>
    <w:qFormat/>
    <w:rsid w:val="008B5D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F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DF0"/>
    <w:pPr>
      <w:ind w:left="720"/>
      <w:contextualSpacing/>
    </w:pPr>
  </w:style>
  <w:style w:type="character" w:styleId="a4">
    <w:name w:val="Strong"/>
    <w:basedOn w:val="a0"/>
    <w:uiPriority w:val="22"/>
    <w:qFormat/>
    <w:rsid w:val="008B5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1020</Words>
  <Characters>5815</Characters>
  <Application>Microsoft Office Word</Application>
  <DocSecurity>0</DocSecurity>
  <Lines>48</Lines>
  <Paragraphs>13</Paragraphs>
  <ScaleCrop>false</ScaleCrop>
  <Company>д.с. Теремок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2023-03-07T05:42:00Z</dcterms:created>
  <dcterms:modified xsi:type="dcterms:W3CDTF">2023-03-07T06:15:00Z</dcterms:modified>
</cp:coreProperties>
</file>