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9F" w:rsidRDefault="00011E9F" w:rsidP="00011E9F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11E9F" w:rsidRDefault="00011E9F" w:rsidP="00011E9F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«Теремок»</w:t>
      </w:r>
    </w:p>
    <w:p w:rsidR="00011E9F" w:rsidRDefault="00011E9F" w:rsidP="00011E9F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Рязанский муниципальный район Рязанской области</w:t>
      </w:r>
    </w:p>
    <w:p w:rsidR="00011E9F" w:rsidRDefault="00011E9F" w:rsidP="00011E9F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E9F" w:rsidRDefault="00011E9F" w:rsidP="00011E9F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E9F" w:rsidRDefault="00011E9F" w:rsidP="00011E9F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1E9F" w:rsidRDefault="00011E9F" w:rsidP="00011E9F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1E9F" w:rsidRDefault="00011E9F" w:rsidP="00011E9F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1E9F" w:rsidRDefault="00011E9F" w:rsidP="00011E9F">
      <w:pPr>
        <w:spacing w:line="360" w:lineRule="auto"/>
        <w:jc w:val="center"/>
        <w:rPr>
          <w:rStyle w:val="a4"/>
          <w:sz w:val="28"/>
          <w:szCs w:val="28"/>
        </w:rPr>
      </w:pPr>
    </w:p>
    <w:p w:rsidR="00011E9F" w:rsidRDefault="00011E9F" w:rsidP="00011E9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Консультация для родителей на тему: </w:t>
      </w:r>
    </w:p>
    <w:p w:rsidR="00011E9F" w:rsidRDefault="00011E9F" w:rsidP="00011E9F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9F" w:rsidRPr="00011E9F" w:rsidRDefault="00011E9F" w:rsidP="00011E9F">
      <w:pPr>
        <w:ind w:left="357"/>
        <w:jc w:val="center"/>
        <w:rPr>
          <w:rFonts w:ascii="Times New Roman" w:hAnsi="Times New Roman" w:cs="Times New Roman"/>
          <w:b/>
          <w:i/>
          <w:sz w:val="72"/>
          <w:szCs w:val="48"/>
        </w:rPr>
      </w:pPr>
      <w:r w:rsidRPr="00011E9F">
        <w:rPr>
          <w:rFonts w:ascii="Times New Roman" w:hAnsi="Times New Roman" w:cs="Times New Roman"/>
          <w:b/>
          <w:i/>
          <w:sz w:val="40"/>
          <w:szCs w:val="28"/>
        </w:rPr>
        <w:t>«</w:t>
      </w:r>
      <w:r w:rsidRPr="00011E9F">
        <w:rPr>
          <w:rFonts w:ascii="Times New Roman" w:hAnsi="Times New Roman" w:cs="Times New Roman"/>
          <w:b/>
          <w:i/>
          <w:sz w:val="40"/>
          <w:szCs w:val="28"/>
        </w:rPr>
        <w:t>Как воспитать у ребенка навыки правильного звукопроизношения</w:t>
      </w:r>
      <w:r w:rsidRPr="00011E9F">
        <w:rPr>
          <w:rFonts w:ascii="Times New Roman" w:hAnsi="Times New Roman" w:cs="Times New Roman"/>
          <w:b/>
          <w:i/>
          <w:sz w:val="40"/>
          <w:szCs w:val="28"/>
        </w:rPr>
        <w:t>»</w:t>
      </w:r>
    </w:p>
    <w:p w:rsidR="00011E9F" w:rsidRDefault="00011E9F" w:rsidP="00011E9F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1E9F" w:rsidRDefault="00011E9F" w:rsidP="00011E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E9F" w:rsidRDefault="00011E9F" w:rsidP="00011E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E9F" w:rsidRDefault="00011E9F" w:rsidP="00011E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E9F" w:rsidRDefault="00011E9F" w:rsidP="00011E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E9F" w:rsidRDefault="00011E9F" w:rsidP="00011E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E9F" w:rsidRDefault="00011E9F" w:rsidP="00011E9F">
      <w:pPr>
        <w:rPr>
          <w:rFonts w:ascii="Times New Roman" w:hAnsi="Times New Roman" w:cs="Times New Roman"/>
          <w:b/>
          <w:sz w:val="28"/>
          <w:szCs w:val="28"/>
        </w:rPr>
      </w:pPr>
    </w:p>
    <w:p w:rsidR="00011E9F" w:rsidRDefault="00011E9F" w:rsidP="00011E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E9F" w:rsidRDefault="00011E9F" w:rsidP="00011E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E9F" w:rsidRDefault="00011E9F" w:rsidP="00011E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011E9F" w:rsidRDefault="00011E9F" w:rsidP="00011E9F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1 кв. категории </w:t>
      </w:r>
    </w:p>
    <w:p w:rsidR="00011E9F" w:rsidRDefault="00011E9F" w:rsidP="00011E9F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Чауш-Оглы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011E9F" w:rsidRDefault="00011E9F" w:rsidP="00011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045EF" w:rsidRDefault="00011E9F" w:rsidP="00804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045EF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8045EF">
        <w:rPr>
          <w:rFonts w:ascii="Times New Roman" w:hAnsi="Times New Roman" w:cs="Times New Roman"/>
          <w:b/>
          <w:sz w:val="28"/>
          <w:szCs w:val="28"/>
        </w:rPr>
        <w:t>Как воспитать у ребенка навыки правильного звукопроизношения</w:t>
      </w:r>
      <w:bookmarkEnd w:id="0"/>
      <w:r w:rsidR="008045EF">
        <w:rPr>
          <w:rFonts w:ascii="Times New Roman" w:hAnsi="Times New Roman" w:cs="Times New Roman"/>
          <w:b/>
          <w:sz w:val="28"/>
          <w:szCs w:val="28"/>
        </w:rPr>
        <w:t>»</w:t>
      </w:r>
    </w:p>
    <w:p w:rsidR="008045EF" w:rsidRDefault="008045EF" w:rsidP="00804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5EF" w:rsidRDefault="008045EF" w:rsidP="008045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особенностями воспитания навыком правильного звукопроизношения.</w:t>
      </w:r>
    </w:p>
    <w:p w:rsidR="008045EF" w:rsidRDefault="008045EF" w:rsidP="008045E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45EF" w:rsidRDefault="008045EF" w:rsidP="008045E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8045EF" w:rsidRPr="00DB5CA2" w:rsidRDefault="008045EF" w:rsidP="008045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A2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8045EF" w:rsidRDefault="008045EF" w:rsidP="008045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красивой, правильной речи своего ребёнка мечтает каждый родитель.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</w:t>
      </w:r>
    </w:p>
    <w:p w:rsidR="008045EF" w:rsidRDefault="008045EF" w:rsidP="008045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будущем, в письменной речи 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формировании всей психической жизни ребёнка. Поэтому задача всех заботливых родителей - вовремя обратить внимание на речевое развитие ребёнка.</w:t>
      </w:r>
    </w:p>
    <w:p w:rsidR="008045EF" w:rsidRDefault="008045EF" w:rsidP="008045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Для детей дошкольный возраст - это время энергичного развития речи, в частности овладение грамотной речью.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 первую очередь такая речь характеризуется правильным произношением звуков.</w:t>
      </w:r>
    </w:p>
    <w:p w:rsidR="008045EF" w:rsidRDefault="008045EF" w:rsidP="008045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45EF" w:rsidRDefault="008045EF" w:rsidP="008045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правила «воспитания» правильной речи ребенка.</w:t>
      </w:r>
    </w:p>
    <w:p w:rsidR="008045EF" w:rsidRDefault="008045EF" w:rsidP="00804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очередь, становится по подражанию. 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 Произносите всегда все слова чётко и правильно.</w:t>
      </w:r>
    </w:p>
    <w:p w:rsidR="008045EF" w:rsidRDefault="008045EF" w:rsidP="00804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Большое место должны занимать игры и занятия, направленные на выработку у детей чёткой дикции, правильного звукопроизношения, развития слухового внимания и фонематического восприятия.</w:t>
      </w:r>
    </w:p>
    <w:p w:rsidR="008045EF" w:rsidRDefault="008045EF" w:rsidP="00804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дзинь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дзинь; как стучат колёса поезда 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 как кричит кукушка - ку-ку и т. п.).</w:t>
      </w:r>
    </w:p>
    <w:p w:rsidR="008045EF" w:rsidRDefault="008045EF" w:rsidP="00804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8045EF" w:rsidRDefault="008045EF" w:rsidP="00804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Обогащая активный и пассивный словарный запас ребёнка, используйте словесные методы в сочетании с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практическими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8045EF" w:rsidRDefault="008045EF" w:rsidP="00804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</w:p>
    <w:p w:rsidR="008045EF" w:rsidRDefault="008045EF" w:rsidP="00804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45EF" w:rsidRDefault="008045EF" w:rsidP="008045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Артикуляционная гимнастика.</w:t>
      </w:r>
    </w:p>
    <w:p w:rsidR="008045EF" w:rsidRDefault="008045EF" w:rsidP="00804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подвижные органы речи —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помогающая укрепить мышцы органов речи и подготовить базу для чистого звукопроизношения.</w:t>
      </w:r>
    </w:p>
    <w:p w:rsidR="008045EF" w:rsidRDefault="008045EF" w:rsidP="00804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звуков. Несомненно, что постановкой и автоматизацией звуков должен заниматься только логопед.</w:t>
      </w:r>
    </w:p>
    <w:p w:rsidR="008045EF" w:rsidRDefault="008045EF" w:rsidP="00804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 произносит Ваш ребёнок, логопед подберёт комплекс упражнений именно для этого нарушения. Для неговорящих детей и детей с большим количеством дефектных звуков, подойдёт основной комплекс артикуляционной гимнастики.</w:t>
      </w:r>
    </w:p>
    <w:p w:rsidR="008045EF" w:rsidRDefault="008045EF" w:rsidP="00804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При подборе и выполнении упражнений необходимо соблюдать определённую последовательность:</w:t>
      </w:r>
    </w:p>
    <w:p w:rsidR="008045EF" w:rsidRDefault="008045EF" w:rsidP="008045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от простого упражнения 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;</w:t>
      </w:r>
    </w:p>
    <w:p w:rsidR="008045EF" w:rsidRDefault="008045EF" w:rsidP="008045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выполнение упражнения в медленном темпе — обязательно перед зеркалом;</w:t>
      </w:r>
    </w:p>
    <w:p w:rsidR="008045EF" w:rsidRDefault="008045EF" w:rsidP="008045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увеличение количества повторений до 10–15 раз;</w:t>
      </w:r>
    </w:p>
    <w:p w:rsidR="008045EF" w:rsidRDefault="008045EF" w:rsidP="008045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ребёнок выполняет правильно движения — убираем зеркало;</w:t>
      </w:r>
    </w:p>
    <w:p w:rsidR="008045EF" w:rsidRDefault="008045EF" w:rsidP="008045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ребёнку должен показать взрослый, для этого он сам должен правильно выполнять все упражнения.</w:t>
      </w:r>
    </w:p>
    <w:p w:rsidR="008045EF" w:rsidRDefault="008045EF" w:rsidP="00804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занимать не менее 5, а всё занятие — 10–12 минут.</w:t>
      </w:r>
    </w:p>
    <w:p w:rsidR="008045EF" w:rsidRDefault="008045EF" w:rsidP="00804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8045EF" w:rsidRDefault="008045EF" w:rsidP="00804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</w:t>
      </w:r>
      <w:r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8045EF" w:rsidRDefault="008045EF" w:rsidP="00804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Упражнения выполняются ребёнком поэтапно: он улыбается, показывает зубы, приоткрывает рот, поднимает кончик языка к бугоркам, произносит звук т-т-т-т-т-т-т, затем делает губами широкую трубочку, приоткрывает рот, превращает язычок в «чашечку», выдувает тёплую струю на ладошку.</w:t>
      </w:r>
    </w:p>
    <w:p w:rsidR="008045EF" w:rsidRDefault="008045EF" w:rsidP="00804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p w:rsidR="008045EF" w:rsidRDefault="008045EF" w:rsidP="00804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выполнение артикуляционных упражнений — это трудная работа для ребёнка.</w:t>
      </w:r>
    </w:p>
    <w:p w:rsidR="008045EF" w:rsidRDefault="008045EF" w:rsidP="008045EF">
      <w:pPr>
        <w:pStyle w:val="a3"/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8045EF" w:rsidRDefault="008045EF" w:rsidP="008045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 xml:space="preserve"> Заключение</w:t>
      </w:r>
    </w:p>
    <w:p w:rsidR="008045EF" w:rsidRPr="008E2E6F" w:rsidRDefault="008045EF" w:rsidP="00804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Речевые навыки формируются не за день и даже не за месяц. Но только ежедневные занятия помогут Вам воспитать правильную речь у своего ребенка.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 укоряйте ребёнка, а хвалите. Поощрение придадут малышу уверенность в своих силах и помогут быстрее овладеть правильным звукопроизношением.</w:t>
      </w:r>
    </w:p>
    <w:p w:rsidR="008045EF" w:rsidRDefault="008045EF" w:rsidP="00804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5EF" w:rsidRDefault="008045EF" w:rsidP="00804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045EF" w:rsidRDefault="008045EF" w:rsidP="008045E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2015 – 141 с.</w:t>
      </w:r>
    </w:p>
    <w:p w:rsidR="008045EF" w:rsidRDefault="008045EF" w:rsidP="008045E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8045EF" w:rsidRDefault="008045EF" w:rsidP="008045E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 2016. – 216 с.</w:t>
      </w:r>
    </w:p>
    <w:p w:rsidR="008045EF" w:rsidRDefault="008045EF" w:rsidP="008045E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8045EF" w:rsidRDefault="008045EF" w:rsidP="008045E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 – 109 с.</w:t>
      </w:r>
    </w:p>
    <w:p w:rsidR="008045EF" w:rsidRDefault="008045EF" w:rsidP="008045EF"/>
    <w:p w:rsidR="00737EAD" w:rsidRDefault="00737EAD"/>
    <w:sectPr w:rsidR="0073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9D7"/>
    <w:multiLevelType w:val="hybridMultilevel"/>
    <w:tmpl w:val="F4AAA4A0"/>
    <w:lvl w:ilvl="0" w:tplc="A08241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6A"/>
    <w:rsid w:val="00011E9F"/>
    <w:rsid w:val="00737EAD"/>
    <w:rsid w:val="008045EF"/>
    <w:rsid w:val="00F1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EF"/>
    <w:pPr>
      <w:ind w:left="720"/>
      <w:contextualSpacing/>
    </w:pPr>
  </w:style>
  <w:style w:type="character" w:styleId="a4">
    <w:name w:val="Strong"/>
    <w:basedOn w:val="a0"/>
    <w:uiPriority w:val="22"/>
    <w:qFormat/>
    <w:rsid w:val="000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EF"/>
    <w:pPr>
      <w:ind w:left="720"/>
      <w:contextualSpacing/>
    </w:pPr>
  </w:style>
  <w:style w:type="character" w:styleId="a4">
    <w:name w:val="Strong"/>
    <w:basedOn w:val="a0"/>
    <w:uiPriority w:val="22"/>
    <w:qFormat/>
    <w:rsid w:val="000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5752</Characters>
  <Application>Microsoft Office Word</Application>
  <DocSecurity>0</DocSecurity>
  <Lines>47</Lines>
  <Paragraphs>13</Paragraphs>
  <ScaleCrop>false</ScaleCrop>
  <Company>д.с. Теремок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2023-03-07T05:44:00Z</dcterms:created>
  <dcterms:modified xsi:type="dcterms:W3CDTF">2023-03-07T06:00:00Z</dcterms:modified>
</cp:coreProperties>
</file>