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C3" w:rsidRDefault="00D97903" w:rsidP="00D979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7903">
        <w:rPr>
          <w:rFonts w:ascii="Times New Roman" w:hAnsi="Times New Roman" w:cs="Times New Roman"/>
          <w:b/>
          <w:sz w:val="44"/>
          <w:szCs w:val="44"/>
        </w:rPr>
        <w:t xml:space="preserve">МБДОУ </w:t>
      </w:r>
      <w:proofErr w:type="spellStart"/>
      <w:r w:rsidRPr="00D97903">
        <w:rPr>
          <w:rFonts w:ascii="Times New Roman" w:hAnsi="Times New Roman" w:cs="Times New Roman"/>
          <w:b/>
          <w:sz w:val="44"/>
          <w:szCs w:val="44"/>
        </w:rPr>
        <w:t>Мурминский</w:t>
      </w:r>
      <w:proofErr w:type="spellEnd"/>
      <w:r w:rsidRPr="00D97903">
        <w:rPr>
          <w:rFonts w:ascii="Times New Roman" w:hAnsi="Times New Roman" w:cs="Times New Roman"/>
          <w:b/>
          <w:sz w:val="44"/>
          <w:szCs w:val="44"/>
        </w:rPr>
        <w:t xml:space="preserve"> детский сад «Теремок»</w:t>
      </w: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Проект для детей подготовительной к школе группы «Историческое прошлое России»</w:t>
      </w: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7903" w:rsidRDefault="00D97903" w:rsidP="00D97903">
      <w:pPr>
        <w:rPr>
          <w:rFonts w:ascii="Times New Roman" w:hAnsi="Times New Roman" w:cs="Times New Roman"/>
          <w:b/>
          <w:sz w:val="40"/>
          <w:szCs w:val="40"/>
        </w:rPr>
      </w:pPr>
    </w:p>
    <w:p w:rsidR="00D97903" w:rsidRDefault="00D97903" w:rsidP="00D9790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  <w:t>Подготовила и провела</w:t>
      </w:r>
    </w:p>
    <w:p w:rsidR="00D97903" w:rsidRDefault="00D97903" w:rsidP="00D9790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воспитатель 1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квалиф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категории</w:t>
      </w:r>
    </w:p>
    <w:p w:rsidR="00D97903" w:rsidRDefault="00D97903" w:rsidP="00D97903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Грунтова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О. С.</w:t>
      </w: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903" w:rsidRDefault="00D97903" w:rsidP="00D979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год</w:t>
      </w:r>
    </w:p>
    <w:p w:rsidR="00EF3ADB" w:rsidRDefault="00EF3ADB" w:rsidP="00EF3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среднесрочный, информационный.</w:t>
      </w:r>
    </w:p>
    <w:p w:rsidR="00EF3ADB" w:rsidRDefault="00EF3ADB" w:rsidP="00EF3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октябрь.</w:t>
      </w:r>
    </w:p>
    <w:p w:rsidR="00EF3ADB" w:rsidRDefault="00392DA5" w:rsidP="00EF3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57">
        <w:rPr>
          <w:rFonts w:ascii="Times New Roman" w:hAnsi="Times New Roman" w:cs="Times New Roman"/>
          <w:sz w:val="28"/>
          <w:szCs w:val="28"/>
        </w:rPr>
        <w:t>воспитатели, дети подготовительной группы, родители.</w:t>
      </w:r>
    </w:p>
    <w:p w:rsidR="00271657" w:rsidRDefault="00271657" w:rsidP="00EF3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A146B8">
        <w:rPr>
          <w:rFonts w:ascii="Times New Roman" w:hAnsi="Times New Roman" w:cs="Times New Roman"/>
          <w:sz w:val="28"/>
          <w:szCs w:val="28"/>
        </w:rPr>
        <w:t xml:space="preserve"> Осуществление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воспитанию детей в духе патриотизма, приобщение дошкольников к истории и культуре родной страны – России,</w:t>
      </w:r>
      <w:r w:rsidR="00F30041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достопримечательностям; воспитание любви и привязанности к родной стране.</w:t>
      </w:r>
    </w:p>
    <w:p w:rsidR="00271657" w:rsidRDefault="00271657" w:rsidP="00EF3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71657" w:rsidRDefault="00271657" w:rsidP="00271657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восприятия сведений об историческом прошлом и культурном облике родной страны – России;</w:t>
      </w:r>
    </w:p>
    <w:p w:rsidR="00271657" w:rsidRDefault="00271657" w:rsidP="00271657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ознакомление дошкольников с историческим и культурным своеобразием России;</w:t>
      </w:r>
    </w:p>
    <w:p w:rsidR="00271657" w:rsidRDefault="00271657" w:rsidP="00271657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Россию, эмоционально-ценностное отношение к своей стране.</w:t>
      </w:r>
    </w:p>
    <w:p w:rsidR="00271657" w:rsidRDefault="00271657" w:rsidP="002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 история богата яркими событиями, пронизана великой силой духа, богатырскими подвигами, воспетыми в летописях, легендах, былинах, музыке, архитектуре</w:t>
      </w:r>
      <w:r w:rsidR="00F30041">
        <w:rPr>
          <w:rFonts w:ascii="Times New Roman" w:hAnsi="Times New Roman" w:cs="Times New Roman"/>
          <w:sz w:val="28"/>
          <w:szCs w:val="28"/>
        </w:rPr>
        <w:t>, живописи, поэзии.</w:t>
      </w:r>
      <w:proofErr w:type="gramEnd"/>
    </w:p>
    <w:p w:rsidR="00F30041" w:rsidRDefault="00F30041" w:rsidP="002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на доступном детям уровне знакомит их с наиболее важными событиями истории Руси, ее героями, традициями, бытом, способствует развитию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культуре, дает представление о живописи, поэзии, музыке.</w:t>
      </w:r>
    </w:p>
    <w:p w:rsidR="00F30041" w:rsidRDefault="00F30041" w:rsidP="0027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отвечает современным задачам образования, в том числе таким, как усиление внимания к ценностям традиционной духовной культуры и исторической преемственности, формирует интегрированные качества воспитанников.</w:t>
      </w:r>
    </w:p>
    <w:p w:rsidR="00F30041" w:rsidRDefault="00F30041" w:rsidP="00F30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проектной деятельности:</w:t>
      </w:r>
    </w:p>
    <w:p w:rsidR="00F30041" w:rsidRPr="00F30041" w:rsidRDefault="00F30041" w:rsidP="00F30041">
      <w:pPr>
        <w:pStyle w:val="a3"/>
        <w:numPr>
          <w:ilvl w:val="0"/>
          <w:numId w:val="2"/>
        </w:numPr>
        <w:ind w:left="0" w:firstLine="357"/>
        <w:jc w:val="both"/>
      </w:pPr>
      <w:r>
        <w:rPr>
          <w:rFonts w:ascii="Times New Roman" w:hAnsi="Times New Roman" w:cs="Times New Roman"/>
          <w:sz w:val="28"/>
          <w:szCs w:val="28"/>
        </w:rPr>
        <w:t>формирует такие нравственные понятия как любовь к Родине, гордость за ее историческое прошлое;</w:t>
      </w:r>
    </w:p>
    <w:p w:rsidR="00F30041" w:rsidRPr="00F30041" w:rsidRDefault="00F30041" w:rsidP="00F30041">
      <w:pPr>
        <w:pStyle w:val="a3"/>
        <w:numPr>
          <w:ilvl w:val="0"/>
          <w:numId w:val="2"/>
        </w:numPr>
        <w:ind w:left="0" w:firstLine="357"/>
        <w:jc w:val="both"/>
      </w:pPr>
      <w:r>
        <w:rPr>
          <w:rFonts w:ascii="Times New Roman" w:hAnsi="Times New Roman" w:cs="Times New Roman"/>
          <w:sz w:val="28"/>
          <w:szCs w:val="28"/>
        </w:rPr>
        <w:t>развивает представления воспитанников о наиболее важных событиях истории Руси, ее героях, традициях, культуре;</w:t>
      </w:r>
    </w:p>
    <w:p w:rsidR="00F30041" w:rsidRPr="00F30041" w:rsidRDefault="00F30041" w:rsidP="00F30041">
      <w:pPr>
        <w:pStyle w:val="a3"/>
        <w:numPr>
          <w:ilvl w:val="0"/>
          <w:numId w:val="2"/>
        </w:numPr>
        <w:ind w:left="0" w:firstLine="357"/>
        <w:jc w:val="both"/>
      </w:pPr>
      <w:r>
        <w:rPr>
          <w:rFonts w:ascii="Times New Roman" w:hAnsi="Times New Roman" w:cs="Times New Roman"/>
          <w:sz w:val="28"/>
          <w:szCs w:val="28"/>
        </w:rPr>
        <w:t>развивает творческие способности детей в разных видах деятельности.</w:t>
      </w:r>
    </w:p>
    <w:p w:rsidR="00F30041" w:rsidRDefault="00F30041" w:rsidP="00F30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Реализации проекта</w:t>
      </w:r>
    </w:p>
    <w:p w:rsidR="00F30041" w:rsidRDefault="00F30041" w:rsidP="00F30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F30041" w:rsidRDefault="00754E2D" w:rsidP="00754E2D">
      <w:pPr>
        <w:pStyle w:val="a3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проекта: анкетирование, беседы.</w:t>
      </w:r>
    </w:p>
    <w:p w:rsidR="00754E2D" w:rsidRDefault="00754E2D" w:rsidP="00754E2D">
      <w:pPr>
        <w:pStyle w:val="a3"/>
        <w:numPr>
          <w:ilvl w:val="0"/>
          <w:numId w:val="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проекта:</w:t>
      </w:r>
    </w:p>
    <w:p w:rsidR="00754E2D" w:rsidRDefault="00754E2D" w:rsidP="00754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инициативной группы по реализации проекта, в состав которой входят родители, дети подготовительной группы и воспитатели.</w:t>
      </w:r>
    </w:p>
    <w:p w:rsidR="00754E2D" w:rsidRDefault="00754E2D" w:rsidP="00754E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мероприятий.</w:t>
      </w:r>
    </w:p>
    <w:p w:rsidR="00754E2D" w:rsidRDefault="00754E2D" w:rsidP="00754E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проекта:</w:t>
      </w:r>
    </w:p>
    <w:p w:rsidR="00754E2D" w:rsidRDefault="00754E2D" w:rsidP="00754E2D">
      <w:pPr>
        <w:jc w:val="both"/>
        <w:rPr>
          <w:rFonts w:ascii="Times New Roman" w:hAnsi="Times New Roman" w:cs="Times New Roman"/>
          <w:sz w:val="28"/>
          <w:szCs w:val="28"/>
        </w:rPr>
      </w:pPr>
      <w:r w:rsidRPr="00754E2D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работы выполняются все пункты проекта, и анализируются результаты с последующими выводами.</w:t>
      </w:r>
    </w:p>
    <w:p w:rsidR="00754E2D" w:rsidRDefault="00754E2D" w:rsidP="00754E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754E2D" w:rsidRDefault="00754E2D" w:rsidP="00754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работы всех участников проекта.</w:t>
      </w:r>
    </w:p>
    <w:p w:rsidR="00754E2D" w:rsidRDefault="00C218E9" w:rsidP="00C2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C218E9" w:rsidRDefault="00C218E9" w:rsidP="00C218E9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«Богатырская Русь»;</w:t>
      </w:r>
    </w:p>
    <w:p w:rsidR="00C218E9" w:rsidRDefault="00C218E9" w:rsidP="00C218E9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«Богатыри Земли Русской».</w:t>
      </w:r>
    </w:p>
    <w:p w:rsidR="00C218E9" w:rsidRDefault="00C218E9" w:rsidP="00C2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проекта: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C218E9" w:rsidTr="00C218E9">
        <w:tc>
          <w:tcPr>
            <w:tcW w:w="2376" w:type="dxa"/>
          </w:tcPr>
          <w:p w:rsidR="00C218E9" w:rsidRDefault="00C218E9" w:rsidP="00C2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95" w:type="dxa"/>
          </w:tcPr>
          <w:p w:rsidR="00C218E9" w:rsidRDefault="00C218E9" w:rsidP="00C2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детско-взрослой деятельности</w:t>
            </w:r>
          </w:p>
        </w:tc>
      </w:tr>
      <w:tr w:rsidR="00C218E9" w:rsidTr="00C218E9">
        <w:tc>
          <w:tcPr>
            <w:tcW w:w="2376" w:type="dxa"/>
          </w:tcPr>
          <w:p w:rsidR="00C218E9" w:rsidRDefault="00C218E9" w:rsidP="00C2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95" w:type="dxa"/>
          </w:tcPr>
          <w:p w:rsidR="00C218E9" w:rsidRDefault="00C218E9" w:rsidP="00C218E9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героями былин, обмен мнениями;</w:t>
            </w:r>
          </w:p>
          <w:p w:rsidR="00C218E9" w:rsidRPr="00C218E9" w:rsidRDefault="00C218E9" w:rsidP="00C218E9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традициях русского народа.</w:t>
            </w:r>
          </w:p>
        </w:tc>
      </w:tr>
      <w:tr w:rsidR="00C218E9" w:rsidTr="00C218E9">
        <w:tc>
          <w:tcPr>
            <w:tcW w:w="2376" w:type="dxa"/>
          </w:tcPr>
          <w:p w:rsidR="00C218E9" w:rsidRDefault="00C218E9" w:rsidP="00C2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95" w:type="dxa"/>
          </w:tcPr>
          <w:p w:rsidR="00C218E9" w:rsidRDefault="00C218E9" w:rsidP="00C218E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смысла пословиц о храбрости, героизме воинов «Смелость города берет», «Тот герой, кто за Родину горой» и т.д.</w:t>
            </w:r>
          </w:p>
          <w:p w:rsidR="00C218E9" w:rsidRDefault="00C218E9" w:rsidP="00C218E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былинных и сказочных произведений;</w:t>
            </w:r>
          </w:p>
          <w:p w:rsidR="00C218E9" w:rsidRPr="00C218E9" w:rsidRDefault="00C218E9" w:rsidP="00C218E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персонажах русского народного фольклора по репродукциям картин.</w:t>
            </w:r>
          </w:p>
        </w:tc>
      </w:tr>
      <w:tr w:rsidR="00C218E9" w:rsidTr="00C218E9">
        <w:tc>
          <w:tcPr>
            <w:tcW w:w="2376" w:type="dxa"/>
          </w:tcPr>
          <w:p w:rsidR="00C218E9" w:rsidRDefault="00C218E9" w:rsidP="00C2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95" w:type="dxa"/>
          </w:tcPr>
          <w:p w:rsidR="00C218E9" w:rsidRPr="00C218E9" w:rsidRDefault="00C218E9" w:rsidP="00C218E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обучение дидактическим играм «Одень богатыря на битву», «Составь картину правильно».</w:t>
            </w:r>
          </w:p>
        </w:tc>
      </w:tr>
      <w:tr w:rsidR="00C218E9" w:rsidTr="00C218E9">
        <w:tc>
          <w:tcPr>
            <w:tcW w:w="2376" w:type="dxa"/>
          </w:tcPr>
          <w:p w:rsidR="00C218E9" w:rsidRDefault="008A0A94" w:rsidP="00C2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Художественно-этическое развитие</w:t>
            </w:r>
          </w:p>
        </w:tc>
        <w:tc>
          <w:tcPr>
            <w:tcW w:w="7195" w:type="dxa"/>
          </w:tcPr>
          <w:p w:rsidR="00C218E9" w:rsidRDefault="008A0A94" w:rsidP="008A0A9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В. Васнецова «Богатырская застава»;</w:t>
            </w:r>
          </w:p>
          <w:p w:rsidR="008A0A94" w:rsidRDefault="008A0A94" w:rsidP="008A0A9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«Богатыри Земли Русской»;</w:t>
            </w:r>
          </w:p>
          <w:p w:rsidR="008A0A94" w:rsidRDefault="008A0A94" w:rsidP="008A0A9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песни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Н. Добронравова «Богатырская сила»;</w:t>
            </w:r>
          </w:p>
          <w:p w:rsidR="008A0A94" w:rsidRDefault="008A0A94" w:rsidP="008A0A9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музыкальных отрывков из опер по мотивам сказок и былин с обсуждением образов героев;</w:t>
            </w:r>
          </w:p>
          <w:p w:rsidR="008A0A94" w:rsidRPr="008A0A94" w:rsidRDefault="008A0A94" w:rsidP="008A0A9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записей былин об Илье Муромце,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Селяновиче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Никите Кожемяке.</w:t>
            </w:r>
          </w:p>
        </w:tc>
      </w:tr>
      <w:tr w:rsidR="00C218E9" w:rsidTr="00C218E9">
        <w:tc>
          <w:tcPr>
            <w:tcW w:w="2376" w:type="dxa"/>
          </w:tcPr>
          <w:p w:rsidR="00C218E9" w:rsidRDefault="008A0A94" w:rsidP="00C2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195" w:type="dxa"/>
          </w:tcPr>
          <w:p w:rsidR="00C218E9" w:rsidRDefault="008A0A94" w:rsidP="008A0A9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«Плетень», «Золотые ворота»;</w:t>
            </w:r>
          </w:p>
          <w:p w:rsidR="008A0A94" w:rsidRDefault="008A0A94" w:rsidP="008A0A9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«Цокот копыт», «Свист», «Шипенье змия»;</w:t>
            </w:r>
          </w:p>
          <w:p w:rsidR="008A0A94" w:rsidRDefault="008A0A94" w:rsidP="008A0A9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«Замок», «Скачет конь»;</w:t>
            </w:r>
          </w:p>
          <w:p w:rsidR="008A0A94" w:rsidRPr="008A0A94" w:rsidRDefault="008A0A94" w:rsidP="008A0A9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 игровых образов «Силач», «Грозный богатырь», «Битва на мечах».</w:t>
            </w:r>
          </w:p>
        </w:tc>
      </w:tr>
    </w:tbl>
    <w:p w:rsidR="00C218E9" w:rsidRDefault="00C218E9" w:rsidP="0052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0A1" w:rsidRPr="005270A1" w:rsidRDefault="005270A1" w:rsidP="0052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 дети познакомились с историей и традициями русского народа. Произошло обогащение интеллекта детей средствами русского фольклора и продуктивной деятельности, музыкальными средствами. Детям понравилось рассматривать и рисовать картинки о богатырях. У них сформировалась эстетическая оценка к изображениям героев на картинах и в музыкальных произведениях.</w:t>
      </w:r>
    </w:p>
    <w:p w:rsidR="00F30041" w:rsidRPr="00F30041" w:rsidRDefault="00F30041" w:rsidP="00271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041" w:rsidRPr="00F30041" w:rsidSect="00EF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4ED"/>
    <w:multiLevelType w:val="hybridMultilevel"/>
    <w:tmpl w:val="AE16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53A8"/>
    <w:multiLevelType w:val="hybridMultilevel"/>
    <w:tmpl w:val="39200BAC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3E56"/>
    <w:multiLevelType w:val="hybridMultilevel"/>
    <w:tmpl w:val="4398A170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7CEB"/>
    <w:multiLevelType w:val="hybridMultilevel"/>
    <w:tmpl w:val="09126B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3796"/>
    <w:multiLevelType w:val="hybridMultilevel"/>
    <w:tmpl w:val="208026F2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A4A9C"/>
    <w:multiLevelType w:val="hybridMultilevel"/>
    <w:tmpl w:val="2F34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17E"/>
    <w:multiLevelType w:val="hybridMultilevel"/>
    <w:tmpl w:val="4AF64F52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7333B"/>
    <w:multiLevelType w:val="hybridMultilevel"/>
    <w:tmpl w:val="3840382E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7115"/>
    <w:multiLevelType w:val="hybridMultilevel"/>
    <w:tmpl w:val="BD667C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03"/>
    <w:rsid w:val="00271657"/>
    <w:rsid w:val="00392DA5"/>
    <w:rsid w:val="005270A1"/>
    <w:rsid w:val="00754E2D"/>
    <w:rsid w:val="008A0A94"/>
    <w:rsid w:val="00A146B8"/>
    <w:rsid w:val="00C218E9"/>
    <w:rsid w:val="00D97903"/>
    <w:rsid w:val="00EF3ADB"/>
    <w:rsid w:val="00EF7BC3"/>
    <w:rsid w:val="00F3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57"/>
    <w:pPr>
      <w:ind w:left="720"/>
      <w:contextualSpacing/>
    </w:pPr>
  </w:style>
  <w:style w:type="table" w:styleId="a4">
    <w:name w:val="Table Grid"/>
    <w:basedOn w:val="a1"/>
    <w:uiPriority w:val="59"/>
    <w:rsid w:val="00C2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F283-6FA5-4600-B3F1-39512E30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2015-08-12T14:52:00Z</dcterms:created>
  <dcterms:modified xsi:type="dcterms:W3CDTF">2015-08-13T07:13:00Z</dcterms:modified>
</cp:coreProperties>
</file>